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4" w:rsidRDefault="00B51214" w:rsidP="00B51214">
      <w:pPr>
        <w:jc w:val="center"/>
        <w:rPr>
          <w:rFonts w:ascii="Colonna MT" w:hAnsi="Colonna MT"/>
          <w:b/>
          <w:sz w:val="4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417830</wp:posOffset>
            </wp:positionV>
            <wp:extent cx="1495425" cy="901700"/>
            <wp:effectExtent l="0" t="0" r="9525" b="0"/>
            <wp:wrapNone/>
            <wp:docPr id="2" name="Imagen 2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27110" r="23557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367665</wp:posOffset>
            </wp:positionV>
            <wp:extent cx="1495425" cy="901700"/>
            <wp:effectExtent l="0" t="0" r="9525" b="0"/>
            <wp:wrapNone/>
            <wp:docPr id="1" name="Imagen 1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7" t="27110" r="18222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b/>
          <w:sz w:val="48"/>
        </w:rPr>
        <w:t>ASOCIACION GANADERA LOCAL DE TECOLOTLAN JALISCO.</w:t>
      </w:r>
    </w:p>
    <w:p w:rsidR="00B51214" w:rsidRDefault="00B51214" w:rsidP="00B51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Josefa Ortiz de Domínguez #7</w:t>
      </w:r>
    </w:p>
    <w:p w:rsidR="00B51214" w:rsidRDefault="00B51214" w:rsidP="00B51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Teléfono: (01  349) 77 606 00</w:t>
      </w:r>
    </w:p>
    <w:p w:rsidR="00B51214" w:rsidRDefault="00B51214" w:rsidP="00B51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hyperlink r:id="rId6" w:history="1">
        <w:r>
          <w:rPr>
            <w:rStyle w:val="Hipervnculo"/>
            <w:rFonts w:ascii="Arial" w:hAnsi="Arial" w:cs="Arial"/>
          </w:rPr>
          <w:t>asocganaderatecolotlan@hotmail.com</w:t>
        </w:r>
      </w:hyperlink>
    </w:p>
    <w:p w:rsidR="00B51214" w:rsidRDefault="00B51214" w:rsidP="00B51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RFC: AGL-590126-QN5</w:t>
      </w:r>
    </w:p>
    <w:p w:rsidR="00B51214" w:rsidRDefault="00B51214" w:rsidP="00B5121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Contestación a transparencia</w:t>
      </w:r>
    </w:p>
    <w:p w:rsidR="00B51214" w:rsidRDefault="00B51214" w:rsidP="00B51214">
      <w:pPr>
        <w:jc w:val="right"/>
        <w:rPr>
          <w:b/>
        </w:rPr>
      </w:pPr>
    </w:p>
    <w:p w:rsidR="00B51214" w:rsidRDefault="00B51214" w:rsidP="00B51214">
      <w:pPr>
        <w:jc w:val="right"/>
        <w:rPr>
          <w:rFonts w:ascii="Arial" w:hAnsi="Arial" w:cs="Arial"/>
          <w:b/>
        </w:rPr>
      </w:pPr>
    </w:p>
    <w:p w:rsidR="00B51214" w:rsidRDefault="00B51214" w:rsidP="00B512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NOHEMA RAMOS TRUJILLO</w:t>
      </w:r>
    </w:p>
    <w:p w:rsidR="00B51214" w:rsidRDefault="00B51214" w:rsidP="00B512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ENCARGADA DE HACIENDA MUNICIPAL</w:t>
      </w:r>
    </w:p>
    <w:p w:rsidR="00B51214" w:rsidRDefault="00B51214" w:rsidP="00B512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E.</w:t>
      </w:r>
    </w:p>
    <w:p w:rsidR="00B51214" w:rsidRDefault="00B51214" w:rsidP="00B51214">
      <w:pPr>
        <w:rPr>
          <w:b/>
          <w:sz w:val="24"/>
        </w:rPr>
      </w:pPr>
    </w:p>
    <w:p w:rsidR="00B51214" w:rsidRDefault="00B51214" w:rsidP="00B51214">
      <w:pPr>
        <w:jc w:val="both"/>
        <w:rPr>
          <w:b/>
          <w:sz w:val="24"/>
        </w:rPr>
      </w:pPr>
    </w:p>
    <w:p w:rsidR="00B51214" w:rsidRDefault="00B51214" w:rsidP="00B512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este medio reciba usted un afectuoso y cordial saludo y a su vez aprovecho para enviar evidencias de los gastos del recurso público que se nos otorga a esta Asociación Ganadera Local  De Tecolotlan Jalisco, le  adjunto hoja de lo solicitado, así como para poder cumplir con lo que se me solicito en su oficio.</w:t>
      </w:r>
    </w:p>
    <w:p w:rsidR="00B51214" w:rsidRDefault="00B51214" w:rsidP="00B51214">
      <w:pPr>
        <w:jc w:val="both"/>
        <w:rPr>
          <w:rFonts w:ascii="Arial" w:hAnsi="Arial" w:cs="Arial"/>
          <w:sz w:val="24"/>
        </w:rPr>
      </w:pPr>
    </w:p>
    <w:p w:rsidR="00B51214" w:rsidRDefault="00B51214" w:rsidP="00B51214">
      <w:pPr>
        <w:jc w:val="both"/>
        <w:rPr>
          <w:rFonts w:ascii="Arial" w:hAnsi="Arial" w:cs="Arial"/>
          <w:sz w:val="24"/>
        </w:rPr>
      </w:pPr>
    </w:p>
    <w:p w:rsidR="00B51214" w:rsidRDefault="00B51214" w:rsidP="00B512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B51214" w:rsidRDefault="00B51214" w:rsidP="00B51214">
      <w:pPr>
        <w:jc w:val="center"/>
        <w:rPr>
          <w:sz w:val="24"/>
        </w:rPr>
      </w:pP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Tecolotlan, Jalisco a 10</w:t>
      </w:r>
      <w:r>
        <w:rPr>
          <w:rFonts w:ascii="Arial" w:hAnsi="Arial" w:cs="Arial"/>
          <w:b/>
          <w:sz w:val="24"/>
        </w:rPr>
        <w:t xml:space="preserve"> dias de </w:t>
      </w:r>
      <w:r>
        <w:rPr>
          <w:rFonts w:ascii="Arial" w:hAnsi="Arial" w:cs="Arial"/>
          <w:b/>
          <w:sz w:val="24"/>
        </w:rPr>
        <w:t xml:space="preserve">MARZO </w:t>
      </w:r>
      <w:r>
        <w:rPr>
          <w:rFonts w:ascii="Arial" w:hAnsi="Arial" w:cs="Arial"/>
          <w:b/>
          <w:sz w:val="24"/>
        </w:rPr>
        <w:t>del 2021</w:t>
      </w:r>
    </w:p>
    <w:p w:rsidR="00B51214" w:rsidRDefault="00B51214" w:rsidP="00B51214">
      <w:pPr>
        <w:rPr>
          <w:rFonts w:ascii="Arial" w:hAnsi="Arial" w:cs="Arial"/>
          <w:sz w:val="24"/>
        </w:rPr>
      </w:pP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</w:p>
    <w:p w:rsidR="00B51214" w:rsidRDefault="00B51214" w:rsidP="00B5121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ANTONIO RUBIO FLORES </w:t>
      </w: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Presidente De La Asociación Ganadera Local De Tecolotlan.</w:t>
      </w: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</w:p>
    <w:p w:rsidR="00B51214" w:rsidRDefault="00B51214" w:rsidP="00B51214">
      <w:pPr>
        <w:jc w:val="center"/>
        <w:rPr>
          <w:rFonts w:ascii="Arial" w:hAnsi="Arial" w:cs="Arial"/>
          <w:b/>
          <w:sz w:val="24"/>
        </w:rPr>
      </w:pPr>
    </w:p>
    <w:p w:rsidR="00B51214" w:rsidRDefault="00B51214" w:rsidP="00B51214">
      <w:pPr>
        <w:rPr>
          <w:rFonts w:ascii="Arial" w:hAnsi="Arial" w:cs="Arial"/>
          <w:b/>
          <w:i/>
          <w:sz w:val="24"/>
        </w:rPr>
      </w:pPr>
    </w:p>
    <w:p w:rsidR="00B51214" w:rsidRDefault="00B51214" w:rsidP="00B51214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Ind w:w="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B51214" w:rsidTr="00B5121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51214" w:rsidTr="00B51214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214" w:rsidTr="00B51214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4" w:rsidRDefault="00B5121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</w:t>
            </w:r>
          </w:p>
        </w:tc>
      </w:tr>
    </w:tbl>
    <w:p w:rsidR="00B51214" w:rsidRDefault="00B51214" w:rsidP="00B51214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FEBRERO</w:t>
      </w:r>
      <w:r>
        <w:rPr>
          <w:rFonts w:ascii="Arial" w:hAnsi="Arial" w:cs="Arial"/>
          <w:sz w:val="20"/>
          <w:szCs w:val="24"/>
        </w:rPr>
        <w:t xml:space="preserve"> DEL 2021.</w:t>
      </w: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B51214" w:rsidRDefault="00B51214" w:rsidP="00B51214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B51214" w:rsidRDefault="00B51214" w:rsidP="00B51214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</w:t>
      </w:r>
    </w:p>
    <w:p w:rsidR="00B51214" w:rsidRDefault="00B51214" w:rsidP="00B51214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C. ANTONIO RUBIO FLORES</w:t>
      </w:r>
    </w:p>
    <w:p w:rsidR="00B51214" w:rsidRDefault="00B51214" w:rsidP="00B51214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PRECIDENTE AGL TECOLOTLAN</w:t>
      </w:r>
    </w:p>
    <w:p w:rsidR="008141E1" w:rsidRDefault="008141E1">
      <w:bookmarkStart w:id="0" w:name="_GoBack"/>
      <w:bookmarkEnd w:id="0"/>
    </w:p>
    <w:sectPr w:rsidR="00814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4"/>
    <w:rsid w:val="008141E1"/>
    <w:rsid w:val="00B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C65068A-3DD8-4265-8553-597E80D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1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121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ganaderatecolotlan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2021-03-10T16:30:00Z</dcterms:created>
  <dcterms:modified xsi:type="dcterms:W3CDTF">2021-03-10T16:33:00Z</dcterms:modified>
</cp:coreProperties>
</file>